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                          Önkormányzati költségvetési szervek 2010. évi tervezése (2010.3. időszak)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02 Személyi juttatások és a munkaadókat terhelő járulékok előirányzata és teljesítése         ezer ft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</w:t>
      </w:r>
      <w:r>
        <w:t xml:space="preserve">                               </w:t>
      </w:r>
      <w:r w:rsidRPr="003B700B">
        <w:t xml:space="preserve">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M e g n e v e z é s                                     Eredeti    Módosított    Teljesítés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előirányzat                                             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1. Alapilletmények                                                       61304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2. Illetménykiegészítések                                                   96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3. Nyelvpótlék                                                             300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4. Egyéb kötelező illetménypótlékok                                       2088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5. Egyéb feltételtől függő pótlékok és juttatások                         4708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6. Egyéb juttatás      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7.   Teljes munkaidősök rendszeres személyi jut.össz(01+...+06)          68496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8. Részmunkaidőben foglalkoztatottak rendsz. személyi juttatása           3879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9.   Rendszeres személyi juttatások (07+08)                              72375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10. Jutalom (normatív)                                                     1306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11. Jutalom (teljesítményhez kötött)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12. Készenléti,ügyeleti,helyettesítési díj, túlóra, túlszolgálat            800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13. Egyéb munkavégzéshez kapcsolódó juttatások                              315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14.   Telj.munkaidöben fogl.munkavégz.kapcs.jut.össz.(10+...+13)           2421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15. Részmunkaidőben fogl.munkavégzéshez kapcsolódó juttatásai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16.   Munkavégzéshez kapcsolódó juttatások (14+15)                         2421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17. Keresetkiegészítés fedezete                                            1468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18. Végkielégítés       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19. Jubileumi jutalom                                                       858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20. Napidíj             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21. Biztosítási díjak   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22. Egyéb sajátos juttatások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23.   Teljes munkaidőben foglalk. sajátos juttatásai (18+...+22)            858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24. Részmunkaidőben foglalkoztatottak sajátos juttatásai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25.   Foglalkoztatottak sajátos juttatásai (23+24)                          858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26. Ruházati költségtérítés, hozzájárulás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27. Üdülési hozzájárulás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28. Közlekedési költségtérítés                                             3058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29. Étkezési hozzájárulás                                                   492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30. Egyéb költségtérítés és hozzájárulás                                   5350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31.   Telj.munkaidősök személyhez kapcs.költségtérit.(26+...+30)           8900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32. Részmunkaidőben fogl. személyhez kapcsolódó költségtérítései            788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33.   Személyhez kapcs.költségtér.és hozzájárulások össz.(31+32)           9688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34. Teljes munkaidős foglalkoztatottak szoc. jellegű juttatásai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35. Részmunkaidős foglalkoztatottak szociális jellegű juttatásai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36.   Szociális jellegű juttatások (34+35)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37. Teljes munkaidős foglalk.különféle nem rendszeres juttatásai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38. Részmunkaidőben foglalk. különféle nem rendszeres juttatásai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39.   Különféle nem rendszeres juttatások összesen (37+38)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40.   Teljes munkaidőben fogl.nem rendsz.juttat.(14+23+31+34+37)          12179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41.   Részmunkaidőben fogl.nem rendsz.juttat.(15+24+32+35+38)               788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42.   Nem rendszeres személyi juttatások (17+40+41)                       14435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43. Állományba nem tartozók juttatásai                                     8000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44. Tartalékos állományúak juttatásai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45. Katonai és rendvédelmi tanintézeti hallgatók juttatásai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46. Egyéb sajátos juttatások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47.   Fegyveres erők,testül.,rendv. áll.nem tart.jut.(44+...+46)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48.   Külső személyi juttatások (43+47)                                    8000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49.   Személyi juttatások összesen (09+42+48)                             94810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50. Társadalombiztosítási járulék                                         22991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51. Korkedvezmény-biztosítási járulék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52. Egészségügyi hozzájárulás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53. Táppénz hozzájárulás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54. Munkaadókat terhelő járulékok államháztartáson kívülre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55. Munkaadókat terhelő egyéb járulékok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56.   Munkaadókat terhelő járulékok (50+...+55)                           22991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57.   Cafetéria rendszer keretében adott juttatások (táj. adat)            5704             0             0</w:t>
      </w:r>
      <w:r w:rsidRPr="003B700B">
        <w:br w:type="page"/>
        <w:t xml:space="preserve">                             Önkormányzati költségvetési szervek 2010. évi tervezése (2010.3. időszak)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                    03  Dologi kiadások és egyéb folyó kiadások előirányzata és teljesítése           ezer ft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</w:t>
      </w:r>
      <w:r>
        <w:t xml:space="preserve">                              </w:t>
      </w:r>
      <w:r w:rsidRPr="003B700B">
        <w:t xml:space="preserve">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M e g n e v e z é s                                     Eredeti    Módosított    Teljesítés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előirányzat                                             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1. Élelmiszer beszerzés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2. Gyógyszerbeszerzés                                                      100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3. Vegyszerbeszerzés                                                      2800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4. Irodaszer, nyomtatvány beszerzése                                       400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5. Könyv beszerzése                                                         20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6. Folyóirat beszerzése                                                     20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7. Egyéb információhordozó beszerzése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8. Tüzelőanyagok beszerzése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9. Hajtó- és kenőanyag beszerzése                                           70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10. Szakmai anyagok beszerzése                                             1600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11. Kisértékű tárgyi eszköz, szellemi termékek beszerzése                  1600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12. Munkaruha, védőruha, formaruha, egyenruha                               150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13. Egyéb anyagbeszerzés                                                   6500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14.   Készletbeszerzés (01+...+13)                                        13260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15. Nem adatátviteli célú távközlési díjak                                  100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16. Adatátviteli célú távközlési díjak                                     3200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17. Egyéb kommunikációs szolgáltatások                                      900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18.   Kommunikációs szolgáltatások  (15+16+17)                             4200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19. Vásárolt élelmezés  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20. Bérleti és lízing díjak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21.   20-ból:PPP konstrukcióhoz kapcsol. szolgáltatási díj fiz.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22.   20-ból:közp.ktgv.kincstári ingatlanhoz kapcs. bérl.díj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23. Szállítási szolgáltatás                                                 300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24. Gázenergia-szolgáltatás díja                                          31000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25. Villamosenergia-szolgáltatás díja                                     31000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26. Távhő- és melegvíz-szolgáltatás díja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27. Víz- és csatornadíjak                                                 20500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28. Karbantartási, kisjavítási szolgáltatások kiadásai                     6500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29. Egyéb üzemeltetési, fenntartási szolgáltatási kiadások                16217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30. Továbbszámlázott (közvetített) szolg.kiadásai áht-on belülre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31. Továbbszámlázott (közvetített) szolg.kiadásai áht-on kívülre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32. Pénzügyi szolgáltatások kiadásai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33.   Szolgáltatási kiadások (19+20+23+...+32)                           105517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34. Vásárolt közszolgáltatások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35. Vásárolt termékek és szolgáltatások ÁFA-ja                            30554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36. Kiszámlázott termékek és szolgáltatások ÁFA befizetése                16454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37. Fordított általános forgalmi adó miatti befizetés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38. Értékes tárgyi eszk.,immat.javak ÁFA befiz.(05.űrlap nélkül)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39.   Általános forgalmi adó összesen (35+...+38)                         47008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40. Belföldi kiküldetés                                                     100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41. Külföldi kiküldetés 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42. Reprezentáció                                                           500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43. Reklám és propaganda kiadások                                           245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44.   Kiküldetés, reprezentáció, reklámkiadások (40+...+43)                 845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45. Szellemi tevékenység teljesítéséhez kapcsolódó kifizetés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46. Egyéb dologi kiadások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47.   Dologi kiadások (14+18+33+34+39+44+45+46)                          170830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48. Előző évi maradvány visszafizetése (irányító szervi nélkül)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49. Vállalkozási maradvány utáni befizetés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50. Irányító szerv javára teljesített egyéb befizetés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51. Eredeti előirányzatot meghaladó bevétel utáni befizetés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52. Bevételek meghatározott köre utáni befizetés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53. Befektetett eszközökkel kapcsolatos befizetési kötelezettség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54. Egyéb befizetési kötelezettség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55.   Különféle költségvetési befizetések (48+...+54)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56. Munkáltató által fizetett személyi jövedelemadó                        1664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57. Nemzetközi tagsági díjak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58. Rehabilitációs hozzájárulás                                            1929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59. Helyi adók, egyéb vám, illeték és adójellegű befizetések                 62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60. Díjak, egyéb befizetések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61.   Adók, díjak, befizetések (56+...+60)                                 3655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62. Működési célú kamatkiadások államháztartáson belülre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63. Felhalmozási célú kamatkiadások államháztartáson belülre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64. Működési célú kamatkiadások államháztartáson kívülre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65. Felhalmozási célú kamatkiadások államháztartáson kívülre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66.   Kamatkiadások  (62+...+65)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67. Realizált árfolyamveszteségek                                             0             0             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68. Követelés elengedés, tartozásátvállalás kiadásai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69.   Egyéb folyó kiadások (55+61+66+67+68)                                3655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70.   Dologi kiadások és egyéb folyó kiadások   (47+69)                  174485             0             0</w:t>
      </w:r>
      <w:r w:rsidRPr="003B700B">
        <w:br w:type="page"/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Önkormányzati költségvetési szervek 2010. évi tervezése (2010.3. időszak)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05  Felhalmozási kiadások és befektetési célú részesedések vásárlásának előirányzata és teljesítése   ezer ft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M e g n e v e z é s                                     Eredeti    Módosított    Teljesítés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előirányzat                                             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1. Ingatlanok felújítása                                                  2400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2. Gépek, berendezések és felszerelések felújítása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3. Járművek felújítása 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4. Tenyészállatok felújítása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5. Felújítás előzetesen felszámított általános forgalmi adója              600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6.   Felújítás összesen (01+...+05)                                       3000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7. Immateriális javak vásárlása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8. Ingatlanok vásárlása, létesítése (föld kivételével)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9. Földterület vásárlás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10. Gépek, berendezések és felszerelések vásárlása, létesítése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11. Járművek vásárlása, létesítése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12. Tenyészállatok vásárlása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13.   Intézményi beruházási kiadások  (07+...+12)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14. Immateriális javak vásárlása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15. Ingatlanok vásárlása, létesítése (föld nélkül)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16. Földterület vásárlása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17. Gépek, berendezések és felszerelések vásárlása, létesítése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18. Járművek vásárlása, létesítése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19. Felhalmozási célú pénzeszközátadás vállalkozásoknak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20. Felhalmozási célú egyéb pénzeszközátadás államházt. kívülre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21.   Központi beruházási kiadások (14+...+20)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22. Felhalmozási célú pénzeszközátadás háztartásoknak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23.   Lakástámogatás (=22)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24. Ingatlanok vásárlása, létesítése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25.   Lakásépítés (=24)                 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26. Állami készletek, tartalékok felhalmozási kiadásai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27. Intézményi beruházások általános forgalmi adója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28. Központi beruházási kiadások általános forgalmi adója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29. Lakásépítés általános forgalmi adója   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30. Állami készletek, tartalékok általános forgalmi adója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31. Beruházásokhoz kapcsolódó általános forgalmi adó befizetés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32.   Beruházások általános forgalmi adója (27+...+31)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33.   Felhalmozási kiadások összesen (13+21+23+25+26+32)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34.   Befektetési célú részesedések vásárlása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35.   Felhalm.kiadások, befektetési c. részesedések vás. (33+34)              0             0             0</w:t>
      </w:r>
      <w:r w:rsidRPr="003B700B">
        <w:br w:type="page"/>
        <w:t xml:space="preserve">                             Önkormányzati költségvetési szervek 2010. évi tervezése (2010.3. időszak)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                             07 Működési bevételek előirányzata és teljesítése                          ezer ft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M e g n e v e z é s                                     Eredeti    Módosított    Teljesítés Teljesítésből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előirányzat                     háztart. bef.           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1. Igazgatási szolgáltatási díj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2. Felügyeleti jellegű tevékenység díja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3. Bírság bevétele       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4.   Hatósági jogkörhöz köthető működési bevétel (01+...+03)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5. Áru és készletértékesítés ellenértéke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6. Szolgáltatások ellenértéke                                           201880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7. Egyéb sajátos bevétel 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8. Továbbszámlázott (közvetített) szolgáltatások értéke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9. Bérleti és lízingdíj bevételek                                         6774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10. Intézményi ellátási díjak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11. Alkalmazottak térítése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12. Kötbér, egyéb kártérítés, bánatpénz bevétele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13. Alkalmazott, hallgató, tanuló stb. kártérítése és egyéb tér.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14.   Egyéb saját bevétel (05+...+13)                                    208654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15. Működési kiadásokhoz kapcsolodó ÁFA visszatérülés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16. Beruházási kiadásokhoz kapcsolodó ÁFA visszatérülés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17. Felújítási kiadásokhoz kapcsolodó ÁFA visszatérülés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18. Kiszámlázott termékek és szolgáltatások ÁFA-ja                        27970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19. Fordított ÁFA miatti bevétel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20. Értékesített tárgyi eszközök, immateriális javak ÁFA-ja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21.   ÁFA-bevételek, -visszatérülések (15+...+20)                         27970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22. Működési célú kamatbevételek államháztartáson belülről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23. Felhalmozási célú kamatbevételek államháztartáson belülről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24. Működési célú kamatbevételek államháztartáson kívülről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25. Felhalmozási célú kamatbevételek államháztartáson kívülről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26. Realizált árfolyamnyereség bevétele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27.   Hozam- és kamatbevételek összesen (22+...+26)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28. Működési célú pénzeszközátvétel non-profit szervezetektől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29. Működési célú pénzeszközátvétel egyházaktól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30. Működési célú pénzeszközátvétel háztartásoktól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31. Működési célú pénzeszközátvétel vállalkozásoktól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32. Működési célú pénzeszközátvétel EU költségvetéséből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33. Működési célú pénzeszközátvétel korm. és nemz.szervezetektől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34. Működési célú pénzeszközátvétel külföldi forrásból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35. Működési célú pénzeszközátvételek áht-n kívülről (28+...+34)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36. Garancia- és kezességváll.-ból  megtérülések áht-n kívülről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37.   Működési célú pénzeszközátvétel áht-n kívülről össz(35+36)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38.   INTÉZMÉNYI MŰKÖDÉSI BEVÉTELEK ÖSSZESEN (04+14+21+27+37)            236624             0             0             0</w:t>
      </w:r>
      <w:r w:rsidRPr="003B700B">
        <w:br w:type="page"/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Önkormányzati költségvetési szervek 2010. évi tervezése (2010.3. időszak)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09 Támogatások, támogatásértékű bevételek, kiegészítések előirányzata és teljesítése             ezer ft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M e g n e v e z é s                                     Eredeti    Módosított    Teljesítés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előirányzat                                             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1. Működési költségvetés támogatása                                      58662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2. Intézményi felhalmozási kiadások támogatása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3. Kormányzati felhalmozási kiadások támogatása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4. Fejezeti kezelésű előirányzatok támogatása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5.   Irányító szervtől kapott támogatás (01+...+04)                      58662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6. Önkormányzatok költségvetési támogatása     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7. Támogatásértékű műk. bevétel központi ktsgv.-i szervtől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8. Támogatásértékű műk. bevétel fejez-i kezelésű előirányzattól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9. Tám.ért. műk. bevétel fejez-i kezelésű előir.tól EU-s pr.-ra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10. 8,9 sorba nem tart.tám.ért. műk. bevétel fej.kez. előir.tól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11. Támogatásértékű műk. bevétel társadalombiztosítási alapból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12. Támogatásértékű műk. bevétel elkülönített állami pénzalapból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13. Támogatásértékű műk. bevétel helyi önk. és ktsgv. szerveitől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14. Támogatásértékű műk. bevétel többcélú kistérségi társulástól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15. Támogatásértékű műk. bevétel orsz.kisebbségi önkormányzattól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16.   Támogatásértékű működési  bevételek (07+...+15)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17. Garancia-, kezességváll-ból szárm.megtérülések áh-n belülről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18.   Támogatásértékű működési  bevételek összesen (16+17)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19. Támogatásértékű beruházási bevétel központi ktsgv-i szervtől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20. Tám.ért. beruházási bevétel fejez-i kezelésű előirányzattól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21. Tám.ért. beruh. bevétel fej-i kezelésű előir.tól EU-s pr.-ra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22. 20,21 sorba nem tart.tám.ért. be. bevétel fej.kez. előir.tól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23. Tám.értékű beruházási bevétel társadalombiztosítási alapból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24. Tám.ért. beruházási bevétel elkülönített állami pénzalapból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25. Tám.ért. beruházási bevétel helyi önk. és ktsgv. szerveitől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26. Tám.ért. beruházási bevétel többcélú kistérségi társulástól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27. Tám.ért. beruházási bevétel orsz.kisebbségi önkormányzattól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28.   Támogatásértékű beruházási bevételek (19+...+27)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29. Támogatásértékű felújiítási bev. központi ktsgv-i szervtől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30. Tám.ért. felújítási bevétel fejez-i kezelésű előirányzattól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31. Tám.ért. felúj. bevétel fej-i kezelésű előir.tól EU-s pr.-ra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32. 30,31 sorba nem tart.tám.ért. felúj. bev. fej.kez. előir.tól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33. Tám.értékű felújítási bevétel társadalombiztosítási alapból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34. Tám.ért. felújítási bevétel elkülönített állami pénzalapból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35. Tám.ért. felújítási bevétel helyi önk. és ktsgv. szerveitől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36. Tám.ért. felújítási bevétel többcélú kistérségi társulástól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37. Tám.ért. felújítási bevétel orsz.kisebbségi önkormányzattól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38.   Támogatásértékű felújítási bevételek (29+...+37)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39.   Támogatásértékű felhalmozási bevételek összesen (28+38)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40. Garancia-, kezességváll-ból szárm.megtérülések áh-n belülről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41.   Támogatásértékű felhalmozási bevételek összesen (39+40)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42.   Támogatásértékű bevételek összesen (18+41)              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43. Előző évi kp.i költségvetési kiegészítések, visszatérülések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44. Előző évi egyéb költségvetési kiegészítések, visszatérülések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45.   Előző évi költs. kiegészít-k, visszatérülések össz.(43+44)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46. Előző évi műk.célú elői.-, pénzmaradvány átvétel kp. ktv.sz.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47. Előző évi műk.célú elői.-, pénzmaradvány átvétel fej.kez.elő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48. Előző évi műk.célú elői.-, pénzmaradvány átvétel tb.alaptól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49. Előző évi műk.célú elői.-, pénzmaradvány átvétel elk.áll.p.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50. Előző évi műk.célú elői.-, pénzmar. átvétel h.önk.és ktv.sz.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51. Előző évi műk.célú elői.-, pénzmaradvány átvétel tckt.-tól 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52. Előző évi műk.célú elői.-, pénzmaradvány átvétel orsz.k.önk.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53.   Előző évi műk.célú elői.-, pénzmar. átvétel össz.(46+.+52)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54. Előző évi felh.célú elői.-, pénzmaradvány átvétel kp. ktv.sz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55. Előző évi felh.célú elői.-, pénzmaradvány átvétel f.kez.elő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56. Előző évi felh.célú elői.-, pénzmaradvány átvétel tb.alaptól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57. Előző évi felh.célú elői.-, pénzmaradvány átvétel elk.áll.p.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58. Előző évi felh.célú elői.-, pénzmar. átvétel h.önk.és ktv.sz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59. Előző évi felh.célú elői.-, pénzmaradvány átvétel tckt.-tól 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60. Előző évi felh.célú elői.-, pénzmaradvány átvétel orsz.k.önk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61.   Előző évi felh.célú elői.-, pénzmar. átvétel össz(54+.+60)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62.   Előző évi előirányzat-, pénzmaradvány átvétel össz.(53+61) 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63.   Támogatások, tám.ért. bevételek, kieg. össz.(5+6+42+45+62)          58662             0             0</w:t>
      </w:r>
      <w:r w:rsidRPr="003B700B">
        <w:br w:type="page"/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Önkormányzati költségvetési szervek 2010. évi tervezése (2010.3. időszak)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</w:p>
    <w:p w:rsidR="00A7121D" w:rsidRPr="00A936DB" w:rsidRDefault="00A7121D" w:rsidP="00550D54">
      <w:pPr>
        <w:pStyle w:val="PlainText"/>
        <w:rPr>
          <w:sz w:val="16"/>
          <w:szCs w:val="16"/>
        </w:rPr>
      </w:pPr>
      <w:r w:rsidRPr="00A936DB">
        <w:rPr>
          <w:sz w:val="16"/>
          <w:szCs w:val="16"/>
        </w:rPr>
        <w:t xml:space="preserve">   34  Költségvetési szerveknél teljes és részmunkaidőben foglalkoztatottak létszáma és keresetbe tartozó személyi juttatásai      ezer ft</w:t>
      </w:r>
    </w:p>
    <w:p w:rsidR="00A7121D" w:rsidRPr="003B700B" w:rsidRDefault="00A7121D" w:rsidP="00550D54">
      <w:pPr>
        <w:pStyle w:val="PlainText"/>
      </w:pPr>
      <w:r w:rsidRPr="003B700B">
        <w:t xml:space="preserve"> 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3B700B">
        <w:t xml:space="preserve"> 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                      Besorolási osztály                            Alap      Illetmény-         Nyelv-    Egyéb köt.   Egyéb felt.         Egyéb       13.havi    Rendszeres  Munkav.kapcs.      Létszám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                                                                illetmények kiegészítések        pótlék  ill.pótlékok   függő pótl.      juttatás      juttatás szem.jutt.össz     juttatás            fő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 31        Igazgató (főigazgató)                      (89)             3269             0             0           648             0             0             0          3917            70             1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 32        Más vezető beosztás                        (94)             6968             0           300          1440             0             0             0          8708           210             3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>301010-301140    "A"  fizetési osztály összesen         (99)            17739             0             0             0          1774             0             0         19513           630            17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>302010-302140    "B"  fizetési osztály összesen        (100)             4384             0             0             0           438             0             0          4822           160             3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>303010-303140    "C"  fizetési osztály összesen        (101)            21430             0             0             0          2496             0             0         23926           941            13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>305010-305140    "E"  fizetési osztály összesen        (103)             1319             0             0             0             0             0             0          1319            90             1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>306010-306140    "F"  fizetési osztály összesen        (104)             4004            96             0             0             0             0             0          4100           210             2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>308010-308140    "H"  fizetési osztály összesen        (106)             2191             0             0             0             0             0             0          2191           110             1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Közalkalmazottak összesen: (89+...+109)               (110)            61304            96           300          2088          4708             0             0         68496          2421            41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I.mindössz:(18+25+35+68+88+110+120+131+136+155)       (156)            61304            96           300          2088          4708             0             0         68496          2421            41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>Részmunkaid. foglalk.közalkalmazottak összesen         (158)             3879             0             0             0             0             0             0          3879             0             6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II. részmunkaidőben fogl.összesen : (157+...+161)     (162)             3879             0             0             0             0             0             0          3879             0             6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</w:p>
    <w:p w:rsidR="00A7121D" w:rsidRPr="003B700B" w:rsidRDefault="00A7121D" w:rsidP="00550D54">
      <w:pPr>
        <w:pStyle w:val="PlainText"/>
      </w:pPr>
      <w:r w:rsidRPr="00A936DB">
        <w:rPr>
          <w:sz w:val="12"/>
          <w:szCs w:val="12"/>
        </w:rPr>
        <w:t xml:space="preserve"> I.+II. mindösszesen : (156+162)                       (163)            65183            96           300          2088          4708             0             0         72375          242</w:t>
      </w:r>
      <w:r w:rsidRPr="003B700B">
        <w:t>1            47</w:t>
      </w:r>
      <w:r w:rsidRPr="003B700B">
        <w:br w:type="page"/>
        <w:t xml:space="preserve">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Önkormányzati költségvetési szervek 2010. évi tervezése (2010.3. időszak)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           35  Költségvetési szerveknél foglalkoztatottak létszáma és személyi juttatásai             ezer ft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M e g n e v e z é s               Telj. m.időben Rész m.időben    Állományba Fegyv,rendv.sz.   Összesen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foglalkoz.    foglalkoz.     nem tart. áll.nem tart.                          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1. Rendszeres személyi juttatások                         68496          3879             0             0         72375</w:t>
      </w:r>
    </w:p>
    <w:p w:rsidR="00A7121D" w:rsidRPr="003B700B" w:rsidRDefault="00A7121D" w:rsidP="00550D54">
      <w:pPr>
        <w:pStyle w:val="PlainText"/>
      </w:pPr>
      <w:r w:rsidRPr="003B700B">
        <w:t xml:space="preserve">  2. Munkavégzéshez kapcsolódó juttatások                    2421             0             0             0          2421</w:t>
      </w:r>
    </w:p>
    <w:p w:rsidR="00A7121D" w:rsidRPr="003B700B" w:rsidRDefault="00A7121D" w:rsidP="00550D54">
      <w:pPr>
        <w:pStyle w:val="PlainText"/>
      </w:pPr>
      <w:r w:rsidRPr="003B700B">
        <w:t xml:space="preserve">  3. Keresetkiegészítés fedezete                             1468             0             0             0          1468</w:t>
      </w:r>
    </w:p>
    <w:p w:rsidR="00A7121D" w:rsidRPr="003B700B" w:rsidRDefault="00A7121D" w:rsidP="00550D54">
      <w:pPr>
        <w:pStyle w:val="PlainText"/>
      </w:pPr>
      <w:r w:rsidRPr="003B700B">
        <w:t xml:space="preserve">  4. Foglalkoztatottak sajátos juttatásai                     858             0             0             0           858</w:t>
      </w:r>
    </w:p>
    <w:p w:rsidR="00A7121D" w:rsidRPr="003B700B" w:rsidRDefault="00A7121D" w:rsidP="00550D54">
      <w:pPr>
        <w:pStyle w:val="PlainText"/>
      </w:pPr>
      <w:r w:rsidRPr="003B700B">
        <w:t xml:space="preserve">  5. Személyhez kapcsolódó költs.és hozzájárulások           8900           788             0             0          9688</w:t>
      </w:r>
    </w:p>
    <w:p w:rsidR="00A7121D" w:rsidRPr="003B700B" w:rsidRDefault="00A7121D" w:rsidP="00550D54">
      <w:pPr>
        <w:pStyle w:val="PlainText"/>
      </w:pPr>
      <w:r w:rsidRPr="003B700B">
        <w:t xml:space="preserve">  6. Szociális jellegű juttatások                               0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7. Állományba tartozó különf.nem rendsz. juttat.              0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8.   Nem rendszeres jutt.összesen (02+...+07)             13647           788             0             0         14435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9. Külső személyi juttatások                                  0             0          8000             0          8000</w:t>
      </w:r>
    </w:p>
    <w:p w:rsidR="00A7121D" w:rsidRPr="003B700B" w:rsidRDefault="00A7121D" w:rsidP="00550D54">
      <w:pPr>
        <w:pStyle w:val="PlainText"/>
      </w:pPr>
      <w:r w:rsidRPr="003B700B">
        <w:t xml:space="preserve"> 10.   Személyi juttatások összesen (01+08+09)              82143          4667          8000             0         94810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11. Nyitólétszám (fő)                                         41             6             0             0            47</w:t>
      </w:r>
    </w:p>
    <w:p w:rsidR="00A7121D" w:rsidRPr="003B700B" w:rsidRDefault="00A7121D" w:rsidP="00550D54">
      <w:pPr>
        <w:pStyle w:val="PlainText"/>
      </w:pPr>
      <w:r w:rsidRPr="003B700B">
        <w:t xml:space="preserve"> 12. Munkajogi nyitólétszám (fő)                               41             6             0             0            47</w:t>
      </w:r>
    </w:p>
    <w:p w:rsidR="00A7121D" w:rsidRPr="003B700B" w:rsidRDefault="00A7121D" w:rsidP="00550D54">
      <w:pPr>
        <w:pStyle w:val="PlainText"/>
      </w:pPr>
      <w:r w:rsidRPr="003B700B">
        <w:t xml:space="preserve"> 13. Költségvetési eng. létszámkeret(álláshely) fő             41             6             0             0            47</w:t>
      </w:r>
    </w:p>
    <w:p w:rsidR="00A7121D" w:rsidRPr="003B700B" w:rsidRDefault="00A7121D" w:rsidP="00550D54">
      <w:pPr>
        <w:pStyle w:val="PlainText"/>
      </w:pPr>
      <w:r w:rsidRPr="003B700B">
        <w:t xml:space="preserve"> 14. Zárólétszám  (fő)                                          0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15. Munkajogi zárólétszám (fő)                                 0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16. Üres álláshelyek száma jan. 1-én                           0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17. Tartósan üres álláshelyek száma                            0             0             0             0             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18. Átlagos statisztikai állományi létszám (fő)               41             6             0             0            47</w:t>
      </w:r>
    </w:p>
    <w:p w:rsidR="00A7121D" w:rsidRPr="003B700B" w:rsidRDefault="00A7121D" w:rsidP="00550D54">
      <w:pPr>
        <w:pStyle w:val="PlainText"/>
      </w:pPr>
      <w:r w:rsidRPr="003B700B">
        <w:t xml:space="preserve"> 19.  18.sorból- Tartalékos állományúak                         0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20.  18.sorból- Katonai,rendvédelmi tan.hallgatói              0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21.  18.sorból- Egyéb foglalkoztatottak                        0             0             0             0             0</w:t>
      </w:r>
      <w:r w:rsidRPr="003B700B">
        <w:br w:type="page"/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Önkormányzati költségvetési szervek 2010. évi tervezése (2010.3. időszak)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>
        <w:t xml:space="preserve">   </w:t>
      </w:r>
      <w:r w:rsidRPr="003B700B">
        <w:t xml:space="preserve">      36  Tájékoztató adatok a költségvetési engedélyezett létszámkeret funkciócsoportonkénti megoszlásáról</w:t>
      </w:r>
    </w:p>
    <w:p w:rsidR="00A7121D" w:rsidRPr="003B700B" w:rsidRDefault="00A7121D" w:rsidP="00550D54">
      <w:pPr>
        <w:pStyle w:val="PlainText"/>
      </w:pPr>
      <w:r w:rsidRPr="003B700B">
        <w:t xml:space="preserve"> 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                                                                       Vezetői létszám          Vezetői   N e m    v e z e t ő i    l é t s z á m   Nem vezetői       Létszám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                 Funkció-csoportok, Funkciók                      középfokú     felsőfokú       létszám      alapfokú     középfokú     felsőfokú       létszám      összesen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                                                              végzettséggel végzettséggel      összesen végzettséggel végzettséggel végzettséggel      összesen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1. I. funció-csoport: a) csoport  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2. I. funció-csoport: b) csoport  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3.   I. funció-csoport: Összesen (01+02)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4. II. funció-csoport: Humánpolitikai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5. II. funció-csoport: Gazdálkodási-költségvetési                         0             3             3            10            26             4            40            43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6. II. funció-csoport: Jogi       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7. II. funció-csoport: Nemzetközi 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8. II. funció-csoport: Ellenőrzési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 9. II. funció-csoport: Koordinációs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10. II. funció-csoport: Informatikai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11. II. funció-csoport: Kommunikációs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12. II. funció-csoport: Egyéb (...)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13.   II. funció-csoport: Összesen (04+...+12)                             0             3             3            10            26             4            40            43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14. III. funció-csoport: Adminisztratív-titkársági(15+16+17)               0             1             1             0             3             0             3             4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15. III. funció-csoport:   - I. csoport feladatait segítő                  0             1             1             0             3             0             3             4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16. III. funció-csoport:   - II. csoport feladatait segítő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17. III. funció-csoport:   - III. csoport feladatait segítő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18. III. funció-csoport: Protokolláris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19. III. funció-csoport: Kézbesítési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20. III. funció-csoport: Szállítási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21. III. funció-csoport: Jóléti    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22. III. funció-csoport: Üzemeltetési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23. III. funció-csoport: Rendészeti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24. III. funció-csoport: Raktározási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25. III. funció-csoport: Egyéb (...)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26.   III. funció-csoport: Összesen (14+18+...+25)                         0             1             1             0             3             0             3             4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27.     Mindösszesen (03+13+26)                                            0             4             4            10            29             4            43            47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28. - ebből:                       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29. Köztisztviselők (30+...+32)    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30.   Köztisztviselők - I. funkció csoport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31.   Köztisztviselők - II. funkció csoport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32.   Köztisztviselők - III. funkció csoport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33. Közalkalmazottak (34+...+36)                                           0             4             4            10            29             4            43            47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34.   Közalkalmazottak - I. funkció csoport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35.   Közalkalmazottak - II. funkció csoport                               0             3             3            10            26             4            40            43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36.   Közalkalmazottak - III. funkció csoport                              0             1             1             0             3             0             3             4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37. Rendvédelmi szervek hivatásos állományú tagjai (38+...+40)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38.   Rendvédelmi szervek hivatásos áll. - I. funkció csoport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39.   Rendvédelmi szervek hivatásos áll. - II. funkció csoport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40.   Rendvédelmi szervek hivatásos áll. - III. funkció csoport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41. Magyar Honvédség hivatásos állományú katonái (42+...+44)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42.   Magyar Honvédség hivatásos állomány - I. funkció csoport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43.   Magyar Honvédség hivatásos állomány - II. funkció csoport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44.   Magyar Honvédség hivatásos állomány - III. funkció csoport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45. Bírák, ügyészek (46+...+48)           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46.   Bírák, ügyészek - I. funkció csoport 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47.   Bírák, ügyészek - II. funkció csoport 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48.   Bírák, ügyészek - III. funkció csoport    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49. Igazságügyi, ügyészségi alkalmazottak (50+...+52)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50.   Igazságügyi, ügyészségi alkalmazottak -I. funkció csoport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51.   Igazságügyi, ügyészségi alkalmazottak -II. funkció csoport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52.   Igazságügyi, ügyészségi alkalmazottak -III.funkció csoport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53. Munka Törvénykönyve alá tartozók (54+...+56)           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54.   Munka Törvénykönyve alá tartozók - I. funkció csoport 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55.   Munka Törvénykönyve alá tartozók - II. funkció csoport 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56.   Munka Törvénykönyve alá tartozók - III. funkció csoport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57. Megbízási szerződés alapján foglalkoztatottak (58+...+60)  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58.   Megbízási szerződés alapján foglalk. - I. funkció csoport            0             0             0             0             0             0             0             0</w:t>
      </w:r>
    </w:p>
    <w:p w:rsidR="00A7121D" w:rsidRPr="00A936DB" w:rsidRDefault="00A7121D" w:rsidP="00550D54">
      <w:pPr>
        <w:pStyle w:val="PlainText"/>
        <w:rPr>
          <w:sz w:val="12"/>
          <w:szCs w:val="12"/>
        </w:rPr>
      </w:pPr>
      <w:r w:rsidRPr="00A936DB">
        <w:rPr>
          <w:sz w:val="12"/>
          <w:szCs w:val="12"/>
        </w:rPr>
        <w:t xml:space="preserve"> 59.   Megbízási szerződés alapján foglalk. - II. funkció csoport           0             0             0             0             0             0             0             0</w:t>
      </w:r>
    </w:p>
    <w:p w:rsidR="00A7121D" w:rsidRPr="003B700B" w:rsidRDefault="00A7121D" w:rsidP="00550D54">
      <w:pPr>
        <w:pStyle w:val="PlainText"/>
      </w:pPr>
      <w:r w:rsidRPr="00A936DB">
        <w:rPr>
          <w:sz w:val="12"/>
          <w:szCs w:val="12"/>
        </w:rPr>
        <w:t xml:space="preserve"> 60.   Megbízási szerződés alapján foglalk. - III.funkció csoport           0             0             0             0             0             0             0             0</w:t>
      </w:r>
      <w:r w:rsidRPr="003B700B">
        <w:br w:type="page"/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Önkormányzati költségvetési szervek 2010. évi tervezése (2010.3. időszak)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                                  80  Önkormányzati költségvetési jelentés                            ezer ft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                                                     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M e g n e v e z é s                            Eredeti    Módosított    Teljesítés Telj-ből ház-                                       </w:t>
      </w:r>
    </w:p>
    <w:p w:rsidR="00A7121D" w:rsidRPr="003B700B" w:rsidRDefault="00A7121D" w:rsidP="00550D54">
      <w:pPr>
        <w:pStyle w:val="PlainText"/>
      </w:pPr>
      <w:r w:rsidRPr="003B700B">
        <w:t xml:space="preserve">                                                                     előirányzat   előirányzat                tart-ok bef.                                       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 xml:space="preserve">  1. Rendszeres személyi juttatás                                          72375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2. Nem rendszeres személyi juttatás                                      14435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3. Külső személyi juttatások                                              8000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4.   Személyi juttatások  (01+02+03)                                     94810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5. TB, munkaadói járulék,táppénz-hozzájárulás, korkedv.bizt.jár          22991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6. Egészségügyi hozzájárulás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7. Dologi kiadások ÁFA nélkül                                           123822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8. Dologi kiadások ÁFA-ja                                                47008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 9. Különféle költségvetési befizetések (E.évi visszfiz.nélkül)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10. Előző évi maradvány visszafizetése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11. Egyéb folyó kiadások (kivéve kamatkiad.,e.évi maradv.v.fiz.)           3655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12. Támogatásérékű műk. kiadás központi költségvetési szervnek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13. Támogatásérékű műk. kiadás fejezeti kezelésű előirányzatnak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14. Tám.ért.műk.kiadás fejezeti kezelésű előirányzatnak EU-s pr.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15. 13,14. sorba nem tart. tám.ért.műk. kiadás fej.kez.elői.nak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16. Támogatásérékű műk. kiadás társadalombizt. alapok kezelöinek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17. Támogatásérékű műk. kiadás elkülönitett állami pénzalapnak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18. Támogatásérékű műk. kiadás helyi önk. és ktsgv-i szerveinek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19. Támogatásérékű műk. kiadás többcélú kistérségi társulásnak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20. Támogatásérékű műk. kiadás orsz.kisebbségi önkormányzatoknak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21.   Támogatásértékű működési kiadások (12+...+20)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22. Garancia- és kezességváll. származó kifizetés áht-on belülre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23.   Támogatásérékű működési kiadások összesen (21+22)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24. Elöző évi műk.célú elői-, pénzmaradvány kp. ktgv-i szervnek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25. Elöző évi műk.célú elői-, pénzmar. fej. kez. előirányzatnak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26. Elöző évi működési célú elői-, pénzmaradvány tb. alapnak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27. Elöző évi műk.célú elői-, pénzm. elkülönített áll. pénzalap.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28. Elöző évi műk.célú elői-, pénzmar. h.önk.-k és ktgv-i szerv.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29. Elöző évi műk.célú elői-, pénzmar. többc. kistérségi társ.-k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30. Elöző évi műk.célú elői-, pénzmar. orsz.kisebbségi önk.-nak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31.   Elöző évi műk.célú elői-, pénzmaradvány átadás ö(24+..+30)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32. Működési célú pénzeszközátadás non-profit szervezeteknek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33. Működési célú pénzeszközátadás egyházaknak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34. Működési célú pénzeszközátadás háztartásoknak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35. Működési célú pénzeszközátadás vállalkozásoknak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36. Műk.célú pe.át. Római 87.c. önk.többs.tulajd.egyéb vállalk.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37. Műk.célú pe.át. Római 87.c.nem önk.többs.tulajd.egy.vállalk.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38.   Műk.célú pe.átadás Római 87.c.egyéb vállalkozásnak (36+37)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39. Műk.célú pe.átadás nem 36.sor önk.többs.tul.egyéb.vállal-nak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40. Műk.célú pe.átadás nem 37.sor nem önk.többs.tul.egy.váll-nak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41.   Műk.célú p.eszk.átadás egyéb vállalkoz.-nak (35+38+...+40)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42. Működési célú pénzeszközátadás EU költségvetésének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43. Működési célú pénzeszközátadás korm. és nemz.szervezetnek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44. Működési célú pénzeszközátadás egyéb külföldinek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45.   Műk.c. pénzeszközátadások áht-n kívülre(32+33+34+41+..+44)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46. Garancia- és kezességváll. származó kifizetés áht-on kivülre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47.   Műk.célú pénzeszközátadások áht-n kívülre összesen (45+46)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48. Társadalom-, szociálpolitikai és egyéb juttatás, támogatás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49. Ellátottak pénzbeli juttatásai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50. Alap- és vállakozási tevékenység közötti elszámolások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51. Egyéb pénzforgalom nélküli kiadások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52.   Egyéb működési célú támogatás, kiadás (23+31+47+...+51-50)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53. Működési célú kamatkiadások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54. Követelés elengedés, tartozásátvállalás kiadásai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55.   Működési kiadások összesen (04+...+11+52+53+54)                    292286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56. Felújítás                                                              3000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57. Intézményi beruházási kiadások ÁFA nélkül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58. Beruházások ÁFA-ja    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59. Támogatásértékű felhalmozási kiadás központi ksgv-i szervnek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60. Támogatásértékű felh.kiadás fejezeti kezelésű előirányzatnak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61. Tám.ért.beh.kiadás fejezeti kezelésű előirányzatnak EU-s pr.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62. 60,61. sorba nem tart. tám.ért.műk. kiadás fej.kez.elői.nak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63. Támogatásért. felh. kiadás társadalombizt. alapok kezelőinek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64. Támogatásértékű felh. kiadás elkülönített állami pénzalapnak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65. Támogatásért. felh. kiadás helyi önk. és ktsgv-i szerveinek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66. Támogatásért. felh. kiadás többcélú kistérségi társulásnak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67. Tám.ért. felh. kiadás országos kisebbségi önkormányzatoknak               0             0             0      </w:t>
      </w:r>
    </w:p>
    <w:p w:rsidR="00A7121D" w:rsidRPr="003B700B" w:rsidRDefault="00A7121D" w:rsidP="00550D54">
      <w:pPr>
        <w:pStyle w:val="PlainText"/>
      </w:pPr>
      <w:r w:rsidRPr="003B700B">
        <w:t xml:space="preserve"> 68.   Támogatásértékű felhalmozási kiadások (59+...+67)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69. Garancia- és kezességváll. származó kifizetés áht-on kivülre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70.   Támogatásértékű felhalmozási kiadások összesen (68+69)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71. Elöző évi felh.célú elői-, pénzmaradvány közp ktgv-i szerv.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72. Elöző évi felh.célú elői-, pénzmar. fej. kez. előirányzatnak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73. Elöző évi felh.célú elői-, pénzm. társadalombiztos. alapnak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74. Elöző évi felh.célú elői-, pénzm. elkülönített áll. pénzalap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75. Elöző évi felh.célú elői-, pénzm. h.önk.-nak és ktgv-i szerv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76. Elöző évi felh.célú elői-, pénzm. többcélú kistérségi társ-k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77. Elöző évi felh.célú elői-, pénzm. orsz.kisebbségi önkorm-nak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78.   Elöző évi felh.célú elői-, pénzm. átadás ö(71+...+77)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79. Felhalmozási célú pénzeszközátadás non-profit szervezeteknek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80. Felhalmozási célú pénzeszközátadás egyházaknak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81. Felhalmozási célú pénzeszközátadás háztartásoknak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82. Felhalmozási célú pénzeszközátadás pénzügyi vállalkozásoknak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83. Felh.célú pe.átadás Római 87.c. önk.többs.tul.egy.vállalk.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84. Felh.célú pe.átadás Római 87.c. nem önk.többs.tul.egy.váll.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85.   Felh.célú pe.át. Római 87. c. egyéb vállalkozásnak (83+84)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86. Felh.célú pe.átadás nem 83.sor önk.többs.tul.egyéb.vállalk.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87. Felh.célú pe.átadás nem 84.sor nem önk.többs.tul.egyéb váll.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88.   Felhalmozási célú pe.átadás vállalkozásoknak (82+85+86+87)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89. Felhalmozási célú pénzeszköz átadás EU költségvetésének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90. Felhalmozási célú pénzeszköz átadás korm-nak, nemz.szerv-nek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91. Felhalmozási célú pénzeszköz átadás egyéb külföldinek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92. Lakásért fizetett pénzbeli térítés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93. Lakáshoz jutás pénzbeli támogatása végleges jelleggel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94.   Felhalmozási cé.pe.átadás áh-n kívülre (79+80+81+88+..+93)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95. Garancia- és kezességváll. származó kifizetés áht-on kivülre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96.   Felhalmozási célú pénze.átadás áht-n kívülre össz. (94+95)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97. Felhalmozási  célú kamatkiadások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98.   Felhalmozási kiadások         (56+57+58+70+78+96+97)                 3000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 xml:space="preserve"> 99. Támogatási kölcsönök nyújtása államháztartáson belülre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100. Támogatási kölcsönök nyújtása államháztartáson kívülre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101. Támogatási kölcsönök törlesztése államháztartáson belülre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102. Befektetési célú részesedések vásárlása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103. Irányító szerv alá tart. költsv.-i szervnek folyósított tám.              0             0             0             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>104.   Költségvetési kiadások  (50+55+98+...+103)                         295286             0             0             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>105. Hatósági jogkörhöz köthető működési bevétel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106. Egyéb saját bevétel                                                  208654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107. ÁFA bevételek, visszatérülések                                        27970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108. Működési célú hozam- és kamatbevételek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109. Gépjárműadó           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110. Luxusadó              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111. Helyi adók            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112.   - helyi adókból: Épitményadó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113.   - helyi adókból: Telekadó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114.   - helyi adókból: Vállalkozók kommunális adója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115.   - helyi adókból: Magánszemélyek kommunális adója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116.   - helyi adóból:Magánszem. kommunális adójából felhalm.célú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117.   - helyi adókból: Idegenforgalmi adó tartózkodás után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118.   - helyi adókból: Idegenforgalmi adó épület után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119.   - h.adóból:Iparűzési, állandó jelleggel végzett tev.után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120.   - h.adóból:Iparűzési, ideiglenes jelleggel végzett tev.u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121. Illetékek             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122. Személyi jövedelemadó 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123. Termőföld bérbeadásából származó jövedelemadó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124. Átengedett egyéb központi adók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125. Talajterhelési díj     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126. H.adókhoz kapcs.pótl.bírs.,önk.megill.bírság,e.sajátos bev.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127. Előző évi költségvetési kiegészítések, visszatérülések össz.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128. Támogatásértékű műk.bevétel központi költségvetési szervtől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129. Támogatásért. műk. bevétel fejezeti kezelésű előirányzattól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130. Támogatásért. műk. bevétel fej.kez.elői.-tól EU-s prog.-ra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131. 129,130. sorba nem tart. tám.ért.műk. bev. fej.kez.elői.nak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132. Támogatásérékű működ. bevétel társadalombiztosítási alaptól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133. Támogatásérékű műk. bevétel elkülönített állami pénzalaptól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134. Támogatásérékű műk. bevétel helyi önk. és ktsgv-i szerveitől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135. Támogatásérékű műk. bevétel többcélú kistérségi társulástól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136. Támogatásérékű műk. bevétel országos kisebbségi önkorm.-któl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137.   Támogatásérékű működési bevételek (128+...+136)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138. Garancia- és kezességváll.-ból visszatérülések, bevételek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139.   Támogatásérékű működési bevételek összesen (137+138)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140. E. évi műk.célú elői-, pénzmaradvány átvétel kp.ktsgv.sz-től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141. E. évi műk.célú elői-, pénzmaradvány átvétel fej.kez.elő-tól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142. Előző évi műk.célú elői-, pénzmaradvány átvétel tb. alaptól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143. E.évi műk.célú elői-, pénzmaradvány átvétel elk.áll. alaptól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144. E.évi műk.célú elői-, pénzmaradvány átv.h.önk. és ktsgv-i sz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145. E.évi műk.célú elői-, pénzmaradvány átv.többc.kistérs.társ.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146. E.évi műk.célú elői-, pénzmaradvány átvétel orsz.kis.önk-tól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147.   E.évi műk.célú elői.-,pénzmaradvány átvétele össz(140+146)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148. Működési célú pénzeszközátvétel non-profit szervezetektől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149. Működési célú pénzeszközátvétel egyházaktól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150. Működési célú pénzeszközátvétel háztartásoktól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151. Működési célú pénzeszközátvétel pénzügyi vállalkozásoktól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152. Működési célú pénzeszközátvétel önk.többs.tul.vállalkozástól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153. Működési célú pénzeszközátvétel nem önk.többs.tul.váll.-tól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154. Működési célú pénzeszközátvétel 152,153s. nem tart.váll.-tól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155. Működési célú pénzeszközátvétel vállal.-októl(151+...+154)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156. Működési célú pénzeszközátvétel EU költségvetéséből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157. Működési célú pénzeszközátvétel korm. és nemz.szervezetektől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158. Működési célú pénzeszközátvétel egyéb külföldi forrásból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159. Műk.célú p.esz.átvétek áh-n kívülről(148+149+150+155+..+158)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160. Műk.c.garancia-,kezességváll-ból sz.megtérülés áh-n kivülről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161. Működési célú pénzeszközátvétel áht.-n kivülről (159+160)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162. Alap- és vállalkozási tevékenység közötti elszámolások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163.   Működési bevét.össz(105+..+111+121+..+127-116+139+147+161)         236624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164. Tárgyi eszközök, immateriális javak értékesítése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165. Támogatásért. felh.bevétel központi költségvetési szervtől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166. Támogatásért. felh.bevétel fejezeti kezelésű előirányzattól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167. Támogatásértékű felh.bevétel fej.kez.előir-tól EU-s prog.-ra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168. 166,167 sorba nem tart.tám.ért. felh.bevétel fej.kez.előir.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169. Támogatásért. felhalm. bevétel társadalombiztosítási alapból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170. Támogatásért. felh.bevétel elkülönitett állami pénzalaptól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171. Támogatásért. felh.bevétel helyi önk. és ktsgv-i szerveitől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172. Támogatásért. felh.bevétel többcélú kistérségi társulástól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173. Tám.ért. felh.bevétel országos kisebbségi önkormányzatoktól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174. Támogatásértékű felhalmozási bevétel összesen(165+...+173)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175. Garancia-, kezességváll-ból szárm. megtérülés áht-n belülről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176.   Támogatásértékű felhalmozási bevételek összesen (174+175)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177. E. évi fel.célú elői-, pénzmaradvány átvétel kp.ktsgv.sz-től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178. E. évi fel.célú elői-, pénzmaradvány átvétel fej.kez.elő-tól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179. Előző évi fel.célú elői-, pénzmaradvány átvétel tb. alaptól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180. E.évi fel.célú elői-, pénzmaradvány átvétel elk.áll. alaptól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181. E.évi fel.célú elői-, pénzmaradvány átv.h.önk. és ktsgv-i sz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182. E.évi fel.célú elői-, pénzmaradvány átv.többc.kistérs.társ.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183. E.évi fel.célú elői-, pénzmaradvány átvétel orsz.kis.önk-tól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184.   E.évi fel.célú elői.-,pénzmaradvány átv. össz(177+...+183)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185. Felhalmozási célú pénzeszközátvétel non-profit szervetektől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186. Felhalmozási célú pénzeszközátvétel egyházaktól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187. Felhalmozási célú pénzeszközátvétel háztartásoktól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188. Felhalmozási célú pénzeszközátvétel pénzügyi vállalkozástól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189. Felhalmozási célú pénzeszközátvétel önk.többségi tulaj.váll.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190. Felhalm.célú pénzeszközátvétel nem önk.többségi tulaj.váll.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191. 189,190.sorba nem tart.felhalm.célú pe.átvétel egyéb váll.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192.   Felhalmozási célú pénzeszközátvétel váll.-tól(188+...+191)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193. Felhalmozási célra kapott juttatások az EU költségvetéséből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194. Felhalm. célra kapott juttat. korm., nemzk. szervezetektől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195. Felhalm. célra kapott juttatások  egyéb külföldi forrásból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196.   Felh.c.pe.átvételek áh-n kívülről (185+186+187+192+..+195)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197. Garancia-, kezességváll-ból szárm. megtérülés ÁH-n kívülről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198.   Felhalmozási célú pe.átvételek áh-n kívülről össz(196+197)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199. Önkormányzati lakások,egyéb helyiségek értékesítése, cseréje              0             0             0             0</w:t>
      </w:r>
      <w:r w:rsidRPr="003B700B">
        <w:br w:type="page"/>
        <w:t>200. Privatizációból származó bevételek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201. Vállalatértékesítésből származó bevételek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202. Vagyoni értékű jog ért.,egyéb vagyonhasz.származó bevétel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203. Felhalmozási célú kamatbevételek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204.   Felhalmozási bevételek      (116+164+176+184+198+...+203)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205. Támog.-i kölcsönök visszatérülése államháztartáson belülről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206. Támog.-i kölcsönök visszatérülése államháztartáson kivülről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207. Támog.-i kölcsönök igénybevétele államháztartáson belülről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208. Osztalékok, üzemeltetési és koncessziós díjak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209. Tartós részedesések értékesítése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210.   Saját bevételek és átengedett peszközök (163+204+...+209)          236624             0             0             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>211. Önkormányzat költségvetési támogatása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212. Irányító szervtől kapott támogatás                                    58662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213.   Költségvetési bevételek (162+210+211+212)                          295286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214. Költségvetési kiadások és bevételek egyenlege (104-213)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215. Költségvetési hiány, ha 214&gt;0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216. Költségvetési többlet, ha 214&lt;0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217. Előző évek előirányzat-,pénz-,vállalk. maradvány igénybevét.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218. Tav. előir.-,pénz-,vállalk.eredm.igénybevét.u.hiány,többlet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219. Rövid lejáratú hitelek törlesztése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220. Likvid hitelek törlesztése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221. Hosszú lejáratú hitelek törlesztése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222. Forgatási célú belföldi értékpapírok beváltása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223. Forgatási célú értékpapírok vásárlása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224. Befektetési célú belföldi értékpapírok beváltása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225. Befektetési célú értékpapírok vásárlása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226. Befektetési célú külföldi értékpapírok beváltása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227. Hiteltörlesztés külföldre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228. Egyéb finanszírozás kiadásai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229.   Finanszírozási kiadások                (219+...+228)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230. Rövid lejáratú hitelek felvétele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231. Likvid hitelek felvétele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232. Hosszú lejáratú hitelek felvétele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233. Forgatási célú belföldi értékpapírok kibocsátása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234. Forgatási célú értékpapírok értékesítése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235. Befektetési célú belföldi értékpapírok kibocsátása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236. Befektetési célú értékpapírok értékesítése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237. Befektetési célú külföldi értékpapírok kibocsátása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238. Hitelfelvétel külföldről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239. Egyéb finanszírozás bevételei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240.   Finanszírozási bevételek               (230+...+239)                    0             0             0             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>241.   Tárgyévi kiadások (104+229)                                        295286             0             0             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>242.   Tárgyévi bevételek (213+217+240)                                   295286             0             0             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>243. Áht.-on belülről kapott továbbadási célú kiadás összesen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244. Áht.-on kívülről kapott továbbadási célú kiadás összesen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245. Áht.-on belülről kapott továbbadási célú bevétel összesen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246. Áht-.on kívülről kapott továbbadási célú bevétel összesen                 0             0             0             0</w:t>
      </w:r>
    </w:p>
    <w:p w:rsidR="00A7121D" w:rsidRPr="003B700B" w:rsidRDefault="00A7121D" w:rsidP="00550D54">
      <w:pPr>
        <w:pStyle w:val="PlainText"/>
      </w:pPr>
    </w:p>
    <w:p w:rsidR="00A7121D" w:rsidRPr="003B700B" w:rsidRDefault="00A7121D" w:rsidP="00550D54">
      <w:pPr>
        <w:pStyle w:val="PlainText"/>
      </w:pPr>
      <w:r w:rsidRPr="003B700B">
        <w:t>247.   Pénzkészl.v.(210+..+212+50+51-104-229+240-243-244+245+246)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248. Pénzkészlet január 1-én                     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249.   Pénzkészlet a tárgyidőszak végén (247+248)                              0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250. Foglalkoztatottak létszám (fő) - időszakra                               47             0             0             0</w:t>
      </w:r>
    </w:p>
    <w:p w:rsidR="00A7121D" w:rsidRPr="003B700B" w:rsidRDefault="00A7121D" w:rsidP="00550D54">
      <w:pPr>
        <w:pStyle w:val="PlainText"/>
      </w:pPr>
      <w:r w:rsidRPr="003B700B">
        <w:t>251. Munkajogi létszám a tárgyidőszak végén                                    0             0             0             0</w:t>
      </w:r>
    </w:p>
    <w:sectPr w:rsidR="00A7121D" w:rsidRPr="003B700B" w:rsidSect="00A936D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ED"/>
    <w:rsid w:val="00031D48"/>
    <w:rsid w:val="000959C2"/>
    <w:rsid w:val="00123B03"/>
    <w:rsid w:val="00164AC3"/>
    <w:rsid w:val="00346182"/>
    <w:rsid w:val="003B700B"/>
    <w:rsid w:val="004821E5"/>
    <w:rsid w:val="00550D54"/>
    <w:rsid w:val="005C572E"/>
    <w:rsid w:val="008D1F75"/>
    <w:rsid w:val="009772CA"/>
    <w:rsid w:val="00A43F32"/>
    <w:rsid w:val="00A7121D"/>
    <w:rsid w:val="00A936DB"/>
    <w:rsid w:val="00C819EB"/>
    <w:rsid w:val="00D33A1A"/>
    <w:rsid w:val="00E14D73"/>
    <w:rsid w:val="00F7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0959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772C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10625</Words>
  <Characters>-32766</Characters>
  <Application>Microsoft Office Outlook</Application>
  <DocSecurity>0</DocSecurity>
  <Lines>0</Lines>
  <Paragraphs>0</Paragraphs>
  <ScaleCrop>false</ScaleCrop>
  <Company>Budapest Főváros XI. kerület Újbuda 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MÁK program Készült: 2010</dc:title>
  <dc:subject/>
  <dc:creator>MolnarSz</dc:creator>
  <cp:keywords/>
  <dc:description/>
  <cp:lastModifiedBy>MolnarSz</cp:lastModifiedBy>
  <cp:revision>2</cp:revision>
  <dcterms:created xsi:type="dcterms:W3CDTF">2010-04-12T15:14:00Z</dcterms:created>
  <dcterms:modified xsi:type="dcterms:W3CDTF">2010-04-12T15:14:00Z</dcterms:modified>
</cp:coreProperties>
</file>