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F4" w:rsidRPr="002915CE" w:rsidRDefault="000C67F4" w:rsidP="000C67F4">
      <w:pPr>
        <w:jc w:val="both"/>
        <w:rPr>
          <w:b/>
          <w:bCs/>
          <w:color w:val="000000"/>
        </w:rPr>
      </w:pPr>
      <w:bookmarkStart w:id="0" w:name="_GoBack"/>
      <w:bookmarkEnd w:id="0"/>
      <w:r w:rsidRPr="002915CE">
        <w:rPr>
          <w:b/>
          <w:bCs/>
          <w:color w:val="000000"/>
        </w:rPr>
        <w:t>212/2019. (XII. 19.) XI.ÖK határozat</w:t>
      </w:r>
    </w:p>
    <w:p w:rsidR="000C67F4" w:rsidRPr="002915CE" w:rsidRDefault="000C67F4" w:rsidP="000C67F4">
      <w:pPr>
        <w:jc w:val="both"/>
        <w:rPr>
          <w:b/>
          <w:bCs/>
          <w:color w:val="000000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</w:tblGrid>
      <w:tr w:rsidR="000C67F4" w:rsidRPr="002915CE" w:rsidTr="00EF4BFE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2915C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67F4" w:rsidRPr="002915CE" w:rsidTr="00EF4BFE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24 igen szavazattal, ellenszavazat és tartózkodás nélkül úgy határozott, hogy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 w:hanging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a) a Fehér Kereszt Baráti Kör Kiemelten Közhasznú Egyesülettel (1076 Budapest, Thököly út 5. fsz. </w:t>
            </w:r>
            <w:proofErr w:type="gramStart"/>
            <w:r w:rsidRPr="002915C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915CE">
              <w:rPr>
                <w:rFonts w:ascii="Times New Roman" w:hAnsi="Times New Roman"/>
                <w:sz w:val="24"/>
                <w:szCs w:val="24"/>
              </w:rPr>
              <w:t>/7.) ellátási szerződést köt 2020. január 1. napjától 2027. december 31. napjáig helyettes szülői szolgáltatás két férőhelyen történő biztosítására; felkéri a Polgármestert a szerződés aláírására,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 w:hanging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>b) az ellátási szerződés útján ellátott gyermekjóléti feladat - helyettes szülői szolgáltatás - ellátására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2020. évi költségvetésben 997 ezer Ft,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2021. évi költségvetésben 997 ezer Ft,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2022. évi költségvetésben 997 ezer Ft,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2023. évi költségvetésben 997 ezer Ft,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2024. évi költségvetésben 997 ezer Ft,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2025. évi költségvetésben 997 ezer Ft,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2026. évi költségvetésben 997 ezer Ft,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 xml:space="preserve">- a 2027. évi költségvetésben 997 ezer Ft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CE">
              <w:rPr>
                <w:rFonts w:ascii="Times New Roman" w:hAnsi="Times New Roman"/>
                <w:sz w:val="24"/>
                <w:szCs w:val="24"/>
              </w:rPr>
              <w:t>összegben fedezetet biztosít.</w:t>
            </w:r>
            <w:r w:rsidRPr="002915C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7F4" w:rsidRPr="002915CE" w:rsidTr="00EF4BFE">
        <w:trPr>
          <w:trHeight w:val="1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5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a szerződés aláírására 2019. 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december 31.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      - a fedezet biztosítására a 2020-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2027. évi költségvetések elfogadása</w:t>
            </w:r>
          </w:p>
          <w:p w:rsidR="000C67F4" w:rsidRPr="002915CE" w:rsidRDefault="000C67F4" w:rsidP="00EF4BFE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15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2915C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2915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167A5F" w:rsidRPr="000C67F4" w:rsidRDefault="00167A5F" w:rsidP="000C67F4"/>
    <w:sectPr w:rsidR="00167A5F" w:rsidRPr="000C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2"/>
    <w:rsid w:val="000C67F4"/>
    <w:rsid w:val="000F18D4"/>
    <w:rsid w:val="00167A5F"/>
    <w:rsid w:val="001A1AF2"/>
    <w:rsid w:val="007D5258"/>
    <w:rsid w:val="00B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DE2A5-9B83-41CC-B7E5-2A2E6059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1A1AF2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2021-08-04T14:25:00Z</dcterms:created>
  <dcterms:modified xsi:type="dcterms:W3CDTF">2021-08-04T14:25:00Z</dcterms:modified>
</cp:coreProperties>
</file>